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0" w:rsidRPr="00680A58" w:rsidRDefault="008235F0" w:rsidP="008235F0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680A58">
        <w:rPr>
          <w:rFonts w:ascii="標楷體" w:eastAsia="標楷體" w:hAnsi="標楷體" w:hint="eastAsia"/>
          <w:b/>
          <w:sz w:val="40"/>
          <w:szCs w:val="40"/>
        </w:rPr>
        <w:t>遺產清冊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593"/>
        <w:gridCol w:w="3506"/>
        <w:gridCol w:w="581"/>
        <w:gridCol w:w="3518"/>
      </w:tblGrid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126" w:type="dxa"/>
            <w:gridSpan w:val="5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積極財產：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</w:p>
        </w:tc>
        <w:tc>
          <w:tcPr>
            <w:tcW w:w="8198" w:type="dxa"/>
            <w:gridSpan w:val="4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地號：</w:t>
            </w:r>
          </w:p>
        </w:tc>
        <w:tc>
          <w:tcPr>
            <w:tcW w:w="581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地號：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地號：</w:t>
            </w:r>
          </w:p>
        </w:tc>
        <w:tc>
          <w:tcPr>
            <w:tcW w:w="581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地號：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98" w:type="dxa"/>
            <w:gridSpan w:val="4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建築物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建號：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建號：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門牌號碼：</w:t>
            </w:r>
          </w:p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門牌號碼：</w:t>
            </w:r>
          </w:p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建號：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建號：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門牌號碼：</w:t>
            </w:r>
          </w:p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門牌號碼：</w:t>
            </w:r>
          </w:p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動產</w:t>
            </w: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928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98" w:type="dxa"/>
            <w:gridSpan w:val="4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其他動產</w:t>
            </w:r>
            <w:proofErr w:type="gramStart"/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例如：金飾、鑽表</w:t>
            </w:r>
            <w:proofErr w:type="gramStart"/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928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98" w:type="dxa"/>
            <w:gridSpan w:val="4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存款債權</w:t>
            </w:r>
          </w:p>
        </w:tc>
        <w:tc>
          <w:tcPr>
            <w:tcW w:w="593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金融機構：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金融機構：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928" w:type="dxa"/>
            <w:vMerge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金融機構：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金融機構：</w:t>
            </w:r>
          </w:p>
        </w:tc>
      </w:tr>
      <w:tr w:rsidR="008235F0" w:rsidRPr="00680A58" w:rsidTr="008235F0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928" w:type="dxa"/>
            <w:vMerge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金錢消費借貸債權</w:t>
            </w:r>
          </w:p>
        </w:tc>
        <w:tc>
          <w:tcPr>
            <w:tcW w:w="593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債務人：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債務人：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bottom w:val="single" w:sz="4" w:space="0" w:color="auto"/>
            </w:tcBorders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債務人：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債務人：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2694"/>
          <w:jc w:val="center"/>
        </w:trPr>
        <w:tc>
          <w:tcPr>
            <w:tcW w:w="9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其他財產權</w:t>
            </w: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9126" w:type="dxa"/>
            <w:gridSpan w:val="5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消極財產：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金錢消費借貸債務</w:t>
            </w:r>
          </w:p>
        </w:tc>
        <w:tc>
          <w:tcPr>
            <w:tcW w:w="593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928" w:type="dxa"/>
            <w:vMerge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928" w:type="dxa"/>
            <w:vMerge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</w:tr>
      <w:tr w:rsidR="008235F0" w:rsidRPr="00680A58" w:rsidTr="008235F0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928" w:type="dxa"/>
            <w:vMerge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保證債務</w:t>
            </w:r>
          </w:p>
        </w:tc>
        <w:tc>
          <w:tcPr>
            <w:tcW w:w="593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928" w:type="dxa"/>
            <w:vMerge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被保證人：</w:t>
            </w:r>
          </w:p>
        </w:tc>
        <w:tc>
          <w:tcPr>
            <w:tcW w:w="581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被保證人：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928" w:type="dxa"/>
            <w:vMerge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928" w:type="dxa"/>
            <w:vMerge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vMerge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被保證人：</w:t>
            </w:r>
          </w:p>
        </w:tc>
        <w:tc>
          <w:tcPr>
            <w:tcW w:w="581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被保證人：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vMerge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680A58" w:rsidRDefault="008235F0" w:rsidP="00A040A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680A58" w:rsidTr="00A040A2">
        <w:tblPrEx>
          <w:tblCellMar>
            <w:top w:w="0" w:type="dxa"/>
            <w:bottom w:w="0" w:type="dxa"/>
          </w:tblCellMar>
        </w:tblPrEx>
        <w:trPr>
          <w:cantSplit/>
          <w:trHeight w:val="1969"/>
          <w:jc w:val="center"/>
        </w:trPr>
        <w:tc>
          <w:tcPr>
            <w:tcW w:w="9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235F0" w:rsidRPr="00680A58" w:rsidRDefault="008235F0" w:rsidP="00A040A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A58">
              <w:rPr>
                <w:rFonts w:ascii="標楷體" w:eastAsia="標楷體" w:hAnsi="標楷體" w:hint="eastAsia"/>
                <w:sz w:val="28"/>
                <w:szCs w:val="28"/>
              </w:rPr>
              <w:t>其他債務</w:t>
            </w: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  <w:vAlign w:val="center"/>
          </w:tcPr>
          <w:p w:rsidR="008235F0" w:rsidRPr="00680A58" w:rsidRDefault="008235F0" w:rsidP="00A040A2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223766" w:rsidRPr="00680A58" w:rsidRDefault="00223766">
      <w:pPr>
        <w:rPr>
          <w:rFonts w:ascii="標楷體" w:eastAsia="標楷體" w:hAnsi="標楷體"/>
          <w:sz w:val="28"/>
          <w:szCs w:val="28"/>
        </w:rPr>
      </w:pPr>
    </w:p>
    <w:sectPr w:rsidR="00223766" w:rsidRPr="00680A58" w:rsidSect="008235F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85" w:rsidRDefault="00701A85" w:rsidP="008235F0">
      <w:r>
        <w:separator/>
      </w:r>
    </w:p>
  </w:endnote>
  <w:endnote w:type="continuationSeparator" w:id="1">
    <w:p w:rsidR="00701A85" w:rsidRDefault="00701A85" w:rsidP="0082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D4" w:rsidRDefault="006B02D4" w:rsidP="006B02D4">
    <w:pPr>
      <w:pStyle w:val="a5"/>
      <w:jc w:val="center"/>
    </w:pPr>
    <w:fldSimple w:instr=" PAGE   \* MERGEFORMAT ">
      <w:r w:rsidR="002C43B8" w:rsidRPr="002C43B8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85" w:rsidRDefault="00701A85" w:rsidP="008235F0">
      <w:r>
        <w:separator/>
      </w:r>
    </w:p>
  </w:footnote>
  <w:footnote w:type="continuationSeparator" w:id="1">
    <w:p w:rsidR="00701A85" w:rsidRDefault="00701A85" w:rsidP="00823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5F0"/>
    <w:rsid w:val="00223766"/>
    <w:rsid w:val="002C43B8"/>
    <w:rsid w:val="00680A58"/>
    <w:rsid w:val="006B02D4"/>
    <w:rsid w:val="00701A85"/>
    <w:rsid w:val="008235F0"/>
    <w:rsid w:val="00A0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35F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5F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CE00-03F4-4126-BE90-FAD16BEB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4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nestor</cp:lastModifiedBy>
  <cp:revision>2</cp:revision>
  <dcterms:created xsi:type="dcterms:W3CDTF">2016-10-03T09:13:00Z</dcterms:created>
  <dcterms:modified xsi:type="dcterms:W3CDTF">2016-10-03T09:13:00Z</dcterms:modified>
</cp:coreProperties>
</file>