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3142B" w14:textId="6C78FD60" w:rsidR="00175DF8" w:rsidRPr="000440C6" w:rsidRDefault="00FF4137" w:rsidP="003F4177">
      <w:pPr>
        <w:spacing w:after="0" w:line="259" w:lineRule="auto"/>
        <w:ind w:left="0" w:right="241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sz w:val="56"/>
        </w:rPr>
        <w:t xml:space="preserve"> </w:t>
      </w:r>
      <w:r>
        <w:rPr>
          <w:rFonts w:ascii="Times New Roman" w:hAnsi="Times New Roman" w:cs="Times New Roman"/>
          <w:sz w:val="56"/>
        </w:rPr>
        <w:t xml:space="preserve">           </w:t>
      </w:r>
      <w:r w:rsidR="00F40D62" w:rsidRPr="000440C6">
        <w:rPr>
          <w:rFonts w:ascii="Times New Roman" w:hAnsi="Times New Roman" w:cs="Times New Roman"/>
          <w:sz w:val="56"/>
        </w:rPr>
        <w:t>臺灣新北地方法院新聞稿</w:t>
      </w:r>
    </w:p>
    <w:p w14:paraId="5119AABC" w14:textId="5BED7F16" w:rsidR="004F2E9B" w:rsidRDefault="004F2E9B" w:rsidP="004F2E9B">
      <w:pPr>
        <w:spacing w:after="0"/>
      </w:pPr>
      <w:r>
        <w:t>發稿日期：11</w:t>
      </w:r>
      <w:r w:rsidR="008120C3">
        <w:t>4</w:t>
      </w:r>
      <w:r>
        <w:t>年</w:t>
      </w:r>
      <w:r w:rsidR="008120C3">
        <w:rPr>
          <w:rFonts w:hint="eastAsia"/>
        </w:rPr>
        <w:t>1</w:t>
      </w:r>
      <w:r>
        <w:t>月</w:t>
      </w:r>
      <w:r w:rsidR="008120C3">
        <w:rPr>
          <w:rFonts w:hint="eastAsia"/>
        </w:rPr>
        <w:t>1</w:t>
      </w:r>
      <w:r w:rsidR="009F435E">
        <w:t>4</w:t>
      </w:r>
      <w:r>
        <w:t>日</w:t>
      </w:r>
    </w:p>
    <w:p w14:paraId="60B7C476" w14:textId="77777777" w:rsidR="004F2E9B" w:rsidRDefault="004F2E9B" w:rsidP="004F2E9B">
      <w:pPr>
        <w:spacing w:after="0"/>
      </w:pPr>
      <w:r>
        <w:t xml:space="preserve">發稿單位：發言人室 </w:t>
      </w:r>
    </w:p>
    <w:p w14:paraId="04F8DEBA" w14:textId="4EB7F073" w:rsidR="004F2E9B" w:rsidRDefault="004F2E9B" w:rsidP="004F2E9B">
      <w:pPr>
        <w:spacing w:after="0"/>
      </w:pPr>
      <w:r>
        <w:t>連 絡 人：</w:t>
      </w:r>
      <w:r w:rsidR="008120C3">
        <w:rPr>
          <w:rFonts w:hint="eastAsia"/>
        </w:rPr>
        <w:t>行政庭長林鈺</w:t>
      </w:r>
      <w:proofErr w:type="gramStart"/>
      <w:r w:rsidR="008120C3">
        <w:rPr>
          <w:rFonts w:hint="eastAsia"/>
        </w:rPr>
        <w:t>琅</w:t>
      </w:r>
      <w:proofErr w:type="gramEnd"/>
    </w:p>
    <w:p w14:paraId="5A8542B6" w14:textId="3687E2D1" w:rsidR="004F2E9B" w:rsidRPr="00CD3FBD" w:rsidRDefault="004F2E9B" w:rsidP="004F2E9B">
      <w:pPr>
        <w:spacing w:after="0"/>
        <w:rPr>
          <w:sz w:val="24"/>
          <w:szCs w:val="24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2B85CB6" wp14:editId="05C99CD2">
                <wp:simplePos x="0" y="0"/>
                <wp:positionH relativeFrom="column">
                  <wp:posOffset>-76251</wp:posOffset>
                </wp:positionH>
                <wp:positionV relativeFrom="paragraph">
                  <wp:posOffset>-1347917</wp:posOffset>
                </wp:positionV>
                <wp:extent cx="5447666" cy="1779265"/>
                <wp:effectExtent l="0" t="0" r="19684" b="11435"/>
                <wp:wrapNone/>
                <wp:docPr id="1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666" cy="1779265"/>
                          <a:chOff x="0" y="0"/>
                          <a:chExt cx="5447666" cy="1779265"/>
                        </a:xfrm>
                      </wpg:grpSpPr>
                      <pic:pic xmlns:pic="http://schemas.openxmlformats.org/drawingml/2006/picture">
                        <pic:nvPicPr>
                          <pic:cNvPr id="2" name="Picture 1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8" cy="1495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wps:wsp>
                        <wps:cNvPr id="3" name="Shape 115"/>
                        <wps:cNvSpPr/>
                        <wps:spPr>
                          <a:xfrm>
                            <a:off x="75566" y="1743074"/>
                            <a:ext cx="5372100" cy="36191"/>
                          </a:xfrm>
                          <a:custGeom>
                            <a:avLst/>
                            <a:gdLst>
                              <a:gd name="f0" fmla="val w"/>
                              <a:gd name="f1" fmla="val h"/>
                              <a:gd name="f2" fmla="val 0"/>
                              <a:gd name="f3" fmla="val 5372100"/>
                              <a:gd name="f4" fmla="val 36195"/>
                              <a:gd name="f5" fmla="*/ f0 1 5372100"/>
                              <a:gd name="f6" fmla="*/ f1 1 36195"/>
                              <a:gd name="f7" fmla="+- f4 0 f2"/>
                              <a:gd name="f8" fmla="+- f3 0 f2"/>
                              <a:gd name="f9" fmla="*/ f8 1 5372100"/>
                              <a:gd name="f10" fmla="*/ f7 1 36195"/>
                              <a:gd name="f11" fmla="*/ 0 1 f9"/>
                              <a:gd name="f12" fmla="*/ 5372100 1 f9"/>
                              <a:gd name="f13" fmla="*/ 0 1 f10"/>
                              <a:gd name="f14" fmla="*/ 36195 1 f10"/>
                              <a:gd name="f15" fmla="*/ f11 f5 1"/>
                              <a:gd name="f16" fmla="*/ f12 f5 1"/>
                              <a:gd name="f17" fmla="*/ f14 f6 1"/>
                              <a:gd name="f18" fmla="*/ f13 f6 1"/>
                            </a:gdLst>
                            <a:ahLst/>
                            <a:cxnLst>
                              <a:cxn ang="3cd4">
                                <a:pos x="hc" y="t"/>
                              </a:cxn>
                              <a:cxn ang="0">
                                <a:pos x="r" y="vc"/>
                              </a:cxn>
                              <a:cxn ang="cd4">
                                <a:pos x="hc" y="b"/>
                              </a:cxn>
                              <a:cxn ang="cd2">
                                <a:pos x="l" y="vc"/>
                              </a:cxn>
                            </a:cxnLst>
                            <a:rect l="f15" t="f18" r="f16" b="f17"/>
                            <a:pathLst>
                              <a:path w="5372100" h="36195">
                                <a:moveTo>
                                  <a:pt x="f2" y="f4"/>
                                </a:moveTo>
                                <a:lnTo>
                                  <a:pt x="f3" y="f2"/>
                                </a:lnTo>
                              </a:path>
                            </a:pathLst>
                          </a:custGeom>
                          <a:noFill/>
                          <a:ln w="28575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</wps:spPr>
                        <wps:bodyPr lIns="0" tIns="0" rIns="0" bIns="0"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5029377" id="Group 5630" o:spid="_x0000_s1026" style="position:absolute;margin-left:-6pt;margin-top:-106.15pt;width:428.95pt;height:140.1pt;z-index:-251657216" coordsize="54476,177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width:14382;height:149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">
                  <v:imagedata r:id="rId9" o:title=""/>
                  <v:path arrowok="t"/>
                </v:shape>
                <v:shape id="Shape 115" o:spid="_x0000_s1028" style="position:absolute;left:755;top:17430;width:53721;height:362;visibility:visible;mso-wrap-style:square;v-text-anchor:top" coordsize="537210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" path="m,36195l5372100,e" filled="f" strokeweight="2.25pt">
                  <v:path arrowok="t" o:connecttype="custom" o:connectlocs="2686050,0;5372100,18096;2686050,36191;0,18096" o:connectangles="270,0,90,180" textboxrect="0,0,5372100,36195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t>連絡電話：02-22616714#18</w:t>
      </w:r>
      <w:r w:rsidR="008120C3">
        <w:t>99</w:t>
      </w:r>
      <w:r>
        <w:t xml:space="preserve"> </w:t>
      </w:r>
      <w:r w:rsidRPr="00CD3FBD">
        <w:rPr>
          <w:sz w:val="24"/>
          <w:szCs w:val="24"/>
        </w:rPr>
        <w:t>編號：</w:t>
      </w:r>
      <w:r w:rsidR="00CD3FBD">
        <w:rPr>
          <w:rFonts w:hint="eastAsia"/>
          <w:sz w:val="24"/>
          <w:szCs w:val="24"/>
        </w:rPr>
        <w:t>1</w:t>
      </w:r>
      <w:r w:rsidR="00CD3FBD">
        <w:rPr>
          <w:sz w:val="24"/>
          <w:szCs w:val="24"/>
        </w:rPr>
        <w:t>1</w:t>
      </w:r>
      <w:r w:rsidR="008120C3">
        <w:rPr>
          <w:sz w:val="24"/>
          <w:szCs w:val="24"/>
        </w:rPr>
        <w:t>4</w:t>
      </w:r>
      <w:r w:rsidR="00CD3FBD">
        <w:rPr>
          <w:sz w:val="24"/>
          <w:szCs w:val="24"/>
        </w:rPr>
        <w:t>-0</w:t>
      </w:r>
      <w:r w:rsidR="008120C3">
        <w:rPr>
          <w:sz w:val="24"/>
          <w:szCs w:val="24"/>
        </w:rPr>
        <w:t>0</w:t>
      </w:r>
      <w:r w:rsidR="009F435E">
        <w:rPr>
          <w:sz w:val="24"/>
          <w:szCs w:val="24"/>
        </w:rPr>
        <w:t>2</w:t>
      </w:r>
    </w:p>
    <w:p w14:paraId="455D2259" w14:textId="274E31DD" w:rsidR="00175DF8" w:rsidRPr="000440C6" w:rsidRDefault="0038450C" w:rsidP="0087426B">
      <w:pPr>
        <w:tabs>
          <w:tab w:val="center" w:pos="2146"/>
          <w:tab w:val="left" w:pos="2977"/>
          <w:tab w:val="right" w:pos="8645"/>
        </w:tabs>
        <w:spacing w:after="0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sz w:val="24"/>
        </w:rPr>
        <w:t xml:space="preserve">       </w:t>
      </w:r>
      <w:r w:rsidR="00F40D62" w:rsidRPr="000440C6">
        <w:rPr>
          <w:rFonts w:ascii="Times New Roman" w:hAnsi="Times New Roman" w:cs="Times New Roman"/>
          <w:sz w:val="56"/>
        </w:rPr>
        <w:t xml:space="preserve"> </w:t>
      </w:r>
    </w:p>
    <w:p w14:paraId="75AC5C2E" w14:textId="5804B9FC" w:rsidR="009F435E" w:rsidRPr="003604F9" w:rsidRDefault="00755570" w:rsidP="003604F9">
      <w:pPr>
        <w:spacing w:after="0" w:line="360" w:lineRule="auto"/>
        <w:ind w:left="0" w:hanging="11"/>
        <w:jc w:val="both"/>
        <w:rPr>
          <w:b/>
          <w:sz w:val="32"/>
          <w:szCs w:val="32"/>
        </w:rPr>
      </w:pPr>
      <w:r>
        <w:rPr>
          <w:rFonts w:ascii="Times New Roman" w:hAnsi="Times New Roman" w:cs="Times New Roman" w:hint="eastAsia"/>
          <w:b/>
          <w:sz w:val="32"/>
          <w:szCs w:val="32"/>
        </w:rPr>
        <w:t xml:space="preserve"> </w:t>
      </w:r>
      <w:r w:rsidR="009F435E" w:rsidRPr="003604F9">
        <w:rPr>
          <w:rFonts w:hint="eastAsia"/>
          <w:b/>
          <w:sz w:val="32"/>
          <w:szCs w:val="32"/>
        </w:rPr>
        <w:t>關於報載</w:t>
      </w:r>
      <w:r w:rsidR="00F8500F">
        <w:rPr>
          <w:rFonts w:hint="eastAsia"/>
          <w:b/>
          <w:sz w:val="32"/>
          <w:szCs w:val="32"/>
        </w:rPr>
        <w:t>臺灣新北地方法院</w:t>
      </w:r>
      <w:r w:rsidR="009F435E" w:rsidRPr="003604F9">
        <w:rPr>
          <w:rFonts w:hint="eastAsia"/>
          <w:b/>
          <w:sz w:val="32"/>
          <w:szCs w:val="32"/>
        </w:rPr>
        <w:t>辦理112金重訴字第4號被告林秉文違反銀行法案件，未協請發布查緝專刊，</w:t>
      </w:r>
      <w:bookmarkStart w:id="0" w:name="_GoBack"/>
      <w:bookmarkEnd w:id="0"/>
      <w:r w:rsidR="009F435E" w:rsidRPr="003604F9">
        <w:rPr>
          <w:rFonts w:hint="eastAsia"/>
          <w:b/>
          <w:sz w:val="32"/>
          <w:szCs w:val="32"/>
        </w:rPr>
        <w:t>澄清</w:t>
      </w:r>
      <w:r w:rsidR="009F435E" w:rsidRPr="003604F9">
        <w:rPr>
          <w:b/>
          <w:sz w:val="32"/>
          <w:szCs w:val="32"/>
        </w:rPr>
        <w:t>如下</w:t>
      </w:r>
      <w:r w:rsidR="009F435E" w:rsidRPr="003604F9">
        <w:rPr>
          <w:rFonts w:hint="eastAsia"/>
          <w:b/>
          <w:sz w:val="32"/>
          <w:szCs w:val="32"/>
        </w:rPr>
        <w:t>：</w:t>
      </w:r>
    </w:p>
    <w:p w14:paraId="70593B8E" w14:textId="77777777" w:rsidR="009F435E" w:rsidRDefault="009F435E" w:rsidP="009F435E">
      <w:pPr>
        <w:pStyle w:val="a5"/>
        <w:numPr>
          <w:ilvl w:val="0"/>
          <w:numId w:val="19"/>
        </w:numPr>
        <w:spacing w:after="0" w:line="468" w:lineRule="auto"/>
        <w:ind w:leftChars="0"/>
        <w:jc w:val="both"/>
      </w:pPr>
      <w:r>
        <w:rPr>
          <w:rFonts w:hint="eastAsia"/>
        </w:rPr>
        <w:t>本院於113年</w:t>
      </w:r>
      <w:r>
        <w:t>12</w:t>
      </w:r>
      <w:r>
        <w:rPr>
          <w:rFonts w:hint="eastAsia"/>
        </w:rPr>
        <w:t>月2</w:t>
      </w:r>
      <w:r>
        <w:t>7</w:t>
      </w:r>
      <w:r>
        <w:rPr>
          <w:rFonts w:hint="eastAsia"/>
        </w:rPr>
        <w:t>日對被告林秉文發布通緝，同日即傳送電子檔及分別寄送通緝書予內政部警政署、海洋委員會海巡署</w:t>
      </w:r>
      <w:proofErr w:type="gramStart"/>
      <w:r>
        <w:rPr>
          <w:rFonts w:hint="eastAsia"/>
        </w:rPr>
        <w:t>偵</w:t>
      </w:r>
      <w:proofErr w:type="gramEnd"/>
      <w:r>
        <w:rPr>
          <w:rFonts w:hint="eastAsia"/>
        </w:rPr>
        <w:t>防分署，請協助緝捕歸案法辦，並將副本抄送臺灣高等檢察署、內政部移民署、新北市政府警察局等單位。而內政部警政署亦已公布於「查捕逃犯網路公告查詢」平台。</w:t>
      </w:r>
    </w:p>
    <w:p w14:paraId="2A4EB7B0" w14:textId="77777777" w:rsidR="009F435E" w:rsidRDefault="009F435E" w:rsidP="009F435E">
      <w:pPr>
        <w:pStyle w:val="a5"/>
        <w:numPr>
          <w:ilvl w:val="0"/>
          <w:numId w:val="19"/>
        </w:numPr>
        <w:spacing w:after="0" w:line="468" w:lineRule="auto"/>
        <w:ind w:leftChars="0"/>
        <w:jc w:val="both"/>
      </w:pPr>
      <w:r>
        <w:rPr>
          <w:rFonts w:hint="eastAsia"/>
        </w:rPr>
        <w:t>關於公告於內政部警政署刑事警察局之「重要緊急查緝專案」部分，因依該署訂定之警察機關犯罪及要案資料通報作業規定第</w:t>
      </w:r>
      <w:r>
        <w:t>9</w:t>
      </w:r>
      <w:r>
        <w:rPr>
          <w:rFonts w:hint="eastAsia"/>
        </w:rPr>
        <w:t>點、第</w:t>
      </w:r>
      <w:r>
        <w:t>8</w:t>
      </w:r>
      <w:r>
        <w:rPr>
          <w:rFonts w:hint="eastAsia"/>
        </w:rPr>
        <w:t>點規定，司法機關發布之通緝暨協尋資料，由司法院及法務部每日</w:t>
      </w:r>
      <w:proofErr w:type="gramStart"/>
      <w:r>
        <w:rPr>
          <w:rFonts w:hint="eastAsia"/>
        </w:rPr>
        <w:t>逕</w:t>
      </w:r>
      <w:proofErr w:type="gramEnd"/>
      <w:r>
        <w:rPr>
          <w:rFonts w:hint="eastAsia"/>
        </w:rPr>
        <w:t>以電子</w:t>
      </w:r>
      <w:proofErr w:type="gramStart"/>
      <w:r>
        <w:rPr>
          <w:rFonts w:hint="eastAsia"/>
        </w:rPr>
        <w:t>檔</w:t>
      </w:r>
      <w:proofErr w:type="gramEnd"/>
      <w:r>
        <w:rPr>
          <w:rFonts w:hint="eastAsia"/>
        </w:rPr>
        <w:t>傳送內政部警政署，再由該署資訊室轉錄「查捕逃犯處理系統」資料庫，並由接獲通緝書之警察機關</w:t>
      </w:r>
      <w:proofErr w:type="gramStart"/>
      <w:r>
        <w:rPr>
          <w:rFonts w:hint="eastAsia"/>
        </w:rPr>
        <w:t>負責線上核</w:t>
      </w:r>
      <w:proofErr w:type="gramEnd"/>
      <w:r>
        <w:rPr>
          <w:rFonts w:hint="eastAsia"/>
        </w:rPr>
        <w:t>校；各級</w:t>
      </w:r>
      <w:proofErr w:type="gramStart"/>
      <w:r>
        <w:rPr>
          <w:rFonts w:hint="eastAsia"/>
        </w:rPr>
        <w:t>警察機關送刊之</w:t>
      </w:r>
      <w:proofErr w:type="gramEnd"/>
      <w:r>
        <w:rPr>
          <w:rFonts w:hint="eastAsia"/>
        </w:rPr>
        <w:t>要案(緊急)查緝專刊暨要案協尋專刊資料，經該署核定後輸入「查捕逃犯處理系統」，並通報各警察機關轉知逕自該署知識網-警政知識庫中「要案(緊急)查緝專刊」功能及刑事警察局網站查詢。本院已將上開通緝書寄送內</w:t>
      </w:r>
      <w:r>
        <w:rPr>
          <w:rFonts w:hint="eastAsia"/>
        </w:rPr>
        <w:lastRenderedPageBreak/>
        <w:t>政部警政署，並透過司法院傳送系統傳送電子檔，是否登載於上開「重要緊急查緝專案」，係屬警政機關依前開規定自行斟酌處理，</w:t>
      </w:r>
      <w:proofErr w:type="gramStart"/>
      <w:r>
        <w:rPr>
          <w:rFonts w:hint="eastAsia"/>
        </w:rPr>
        <w:t>報載需由</w:t>
      </w:r>
      <w:proofErr w:type="gramEnd"/>
      <w:r>
        <w:rPr>
          <w:rFonts w:hint="eastAsia"/>
        </w:rPr>
        <w:t>本院另行發文刑事警察局始得刊載上開專案，尚有誤會。</w:t>
      </w:r>
    </w:p>
    <w:p w14:paraId="0AD61A37" w14:textId="79391CB7" w:rsidR="005E644A" w:rsidRPr="009F435E" w:rsidRDefault="005E644A" w:rsidP="008120C3">
      <w:pPr>
        <w:spacing w:after="0" w:line="360" w:lineRule="auto"/>
        <w:ind w:left="0" w:firstLineChars="100" w:firstLine="280"/>
        <w:jc w:val="both"/>
        <w:rPr>
          <w:rFonts w:ascii="Times New Roman" w:hAnsi="Times New Roman" w:cs="Times New Roman"/>
        </w:rPr>
      </w:pPr>
    </w:p>
    <w:sectPr w:rsidR="005E644A" w:rsidRPr="009F435E">
      <w:footerReference w:type="even" r:id="rId10"/>
      <w:footerReference w:type="default" r:id="rId11"/>
      <w:footerReference w:type="first" r:id="rId12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AF60AD" w14:textId="77777777" w:rsidR="00437281" w:rsidRDefault="00437281">
      <w:pPr>
        <w:spacing w:after="0" w:line="240" w:lineRule="auto"/>
      </w:pPr>
      <w:r>
        <w:separator/>
      </w:r>
    </w:p>
  </w:endnote>
  <w:endnote w:type="continuationSeparator" w:id="0">
    <w:p w14:paraId="32FFED73" w14:textId="77777777" w:rsidR="00437281" w:rsidRDefault="00437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16DA46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56A526" w14:textId="5603D9B5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F8500F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81D3E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668E76" w14:textId="77777777" w:rsidR="00437281" w:rsidRDefault="00437281">
      <w:pPr>
        <w:spacing w:after="0" w:line="240" w:lineRule="auto"/>
      </w:pPr>
      <w:r>
        <w:separator/>
      </w:r>
    </w:p>
  </w:footnote>
  <w:footnote w:type="continuationSeparator" w:id="0">
    <w:p w14:paraId="00AC1267" w14:textId="77777777" w:rsidR="00437281" w:rsidRDefault="004372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30C28"/>
    <w:multiLevelType w:val="hybridMultilevel"/>
    <w:tmpl w:val="0620628A"/>
    <w:lvl w:ilvl="0" w:tplc="E26AA21C">
      <w:start w:val="1"/>
      <w:numFmt w:val="taiwaneseCountingThousand"/>
      <w:lvlText w:val="（%1）"/>
      <w:lvlJc w:val="left"/>
      <w:pPr>
        <w:ind w:left="1189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" w15:restartNumberingAfterBreak="0">
    <w:nsid w:val="237210E4"/>
    <w:multiLevelType w:val="hybridMultilevel"/>
    <w:tmpl w:val="3ED25170"/>
    <w:lvl w:ilvl="0" w:tplc="8A404362">
      <w:start w:val="1"/>
      <w:numFmt w:val="taiwaneseCountingThousand"/>
      <w:lvlText w:val="%1、"/>
      <w:lvlJc w:val="left"/>
      <w:pPr>
        <w:ind w:left="46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2" w15:restartNumberingAfterBreak="0">
    <w:nsid w:val="282A0F7B"/>
    <w:multiLevelType w:val="hybridMultilevel"/>
    <w:tmpl w:val="B2501EFA"/>
    <w:lvl w:ilvl="0" w:tplc="D010758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41D0410"/>
    <w:multiLevelType w:val="hybridMultilevel"/>
    <w:tmpl w:val="2FC4E9DC"/>
    <w:lvl w:ilvl="0" w:tplc="8A404362">
      <w:start w:val="1"/>
      <w:numFmt w:val="taiwaneseCountingThousand"/>
      <w:lvlText w:val="%1、"/>
      <w:lvlJc w:val="left"/>
      <w:pPr>
        <w:ind w:left="1179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59" w:hanging="480"/>
      </w:pPr>
    </w:lvl>
    <w:lvl w:ilvl="2" w:tplc="0409001B" w:tentative="1">
      <w:start w:val="1"/>
      <w:numFmt w:val="lowerRoman"/>
      <w:lvlText w:val="%3."/>
      <w:lvlJc w:val="right"/>
      <w:pPr>
        <w:ind w:left="2139" w:hanging="480"/>
      </w:pPr>
    </w:lvl>
    <w:lvl w:ilvl="3" w:tplc="0409000F" w:tentative="1">
      <w:start w:val="1"/>
      <w:numFmt w:val="decimal"/>
      <w:lvlText w:val="%4."/>
      <w:lvlJc w:val="left"/>
      <w:pPr>
        <w:ind w:left="26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99" w:hanging="480"/>
      </w:pPr>
    </w:lvl>
    <w:lvl w:ilvl="5" w:tplc="0409001B" w:tentative="1">
      <w:start w:val="1"/>
      <w:numFmt w:val="lowerRoman"/>
      <w:lvlText w:val="%6."/>
      <w:lvlJc w:val="right"/>
      <w:pPr>
        <w:ind w:left="3579" w:hanging="480"/>
      </w:pPr>
    </w:lvl>
    <w:lvl w:ilvl="6" w:tplc="0409000F" w:tentative="1">
      <w:start w:val="1"/>
      <w:numFmt w:val="decimal"/>
      <w:lvlText w:val="%7."/>
      <w:lvlJc w:val="left"/>
      <w:pPr>
        <w:ind w:left="40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39" w:hanging="480"/>
      </w:pPr>
    </w:lvl>
    <w:lvl w:ilvl="8" w:tplc="0409001B" w:tentative="1">
      <w:start w:val="1"/>
      <w:numFmt w:val="lowerRoman"/>
      <w:lvlText w:val="%9."/>
      <w:lvlJc w:val="right"/>
      <w:pPr>
        <w:ind w:left="5019" w:hanging="480"/>
      </w:pPr>
    </w:lvl>
  </w:abstractNum>
  <w:abstractNum w:abstractNumId="4" w15:restartNumberingAfterBreak="0">
    <w:nsid w:val="377C44B1"/>
    <w:multiLevelType w:val="hybridMultilevel"/>
    <w:tmpl w:val="9650F1A8"/>
    <w:lvl w:ilvl="0" w:tplc="3A4CED26">
      <w:start w:val="1"/>
      <w:numFmt w:val="ideographLegalTraditional"/>
      <w:lvlText w:val="%1、"/>
      <w:lvlJc w:val="left"/>
      <w:pPr>
        <w:ind w:left="707" w:hanging="720"/>
      </w:pPr>
      <w:rPr>
        <w:rFonts w:hint="default"/>
        <w:b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5" w15:restartNumberingAfterBreak="0">
    <w:nsid w:val="4100620D"/>
    <w:multiLevelType w:val="hybridMultilevel"/>
    <w:tmpl w:val="A8C6599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73867EE"/>
    <w:multiLevelType w:val="hybridMultilevel"/>
    <w:tmpl w:val="EB3E661A"/>
    <w:lvl w:ilvl="0" w:tplc="48820812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F5C514A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56278B2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176BEB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5F68F6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340191A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30C9E9A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66001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8EE27A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6C14C1"/>
    <w:multiLevelType w:val="hybridMultilevel"/>
    <w:tmpl w:val="E788FF0E"/>
    <w:lvl w:ilvl="0" w:tplc="E26AA21C">
      <w:start w:val="1"/>
      <w:numFmt w:val="taiwaneseCountingThousand"/>
      <w:lvlText w:val="（%1）"/>
      <w:lvlJc w:val="left"/>
      <w:pPr>
        <w:ind w:left="12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8" w15:restartNumberingAfterBreak="0">
    <w:nsid w:val="5DCA5CCA"/>
    <w:multiLevelType w:val="hybridMultilevel"/>
    <w:tmpl w:val="10E4743C"/>
    <w:lvl w:ilvl="0" w:tplc="C1F8D592">
      <w:start w:val="1"/>
      <w:numFmt w:val="decimal"/>
      <w:lvlText w:val="%1、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AD231A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16413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C1AD58E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3EC7A2E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5488E40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3CEFA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B826FB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C40B81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DED1B48"/>
    <w:multiLevelType w:val="hybridMultilevel"/>
    <w:tmpl w:val="806415C2"/>
    <w:lvl w:ilvl="0" w:tplc="E26AA21C">
      <w:start w:val="1"/>
      <w:numFmt w:val="taiwaneseCountingThousand"/>
      <w:lvlText w:val="（%1）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1467866"/>
    <w:multiLevelType w:val="hybridMultilevel"/>
    <w:tmpl w:val="52481A00"/>
    <w:lvl w:ilvl="0" w:tplc="8A404362">
      <w:start w:val="1"/>
      <w:numFmt w:val="taiwaneseCountingThousand"/>
      <w:lvlText w:val="%1、"/>
      <w:lvlJc w:val="left"/>
      <w:pPr>
        <w:ind w:left="1615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95" w:hanging="480"/>
      </w:pPr>
    </w:lvl>
    <w:lvl w:ilvl="2" w:tplc="0409001B" w:tentative="1">
      <w:start w:val="1"/>
      <w:numFmt w:val="lowerRoman"/>
      <w:lvlText w:val="%3."/>
      <w:lvlJc w:val="right"/>
      <w:pPr>
        <w:ind w:left="2575" w:hanging="480"/>
      </w:pPr>
    </w:lvl>
    <w:lvl w:ilvl="3" w:tplc="0409000F" w:tentative="1">
      <w:start w:val="1"/>
      <w:numFmt w:val="decimal"/>
      <w:lvlText w:val="%4."/>
      <w:lvlJc w:val="left"/>
      <w:pPr>
        <w:ind w:left="305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5" w:hanging="480"/>
      </w:pPr>
    </w:lvl>
    <w:lvl w:ilvl="5" w:tplc="0409001B" w:tentative="1">
      <w:start w:val="1"/>
      <w:numFmt w:val="lowerRoman"/>
      <w:lvlText w:val="%6."/>
      <w:lvlJc w:val="right"/>
      <w:pPr>
        <w:ind w:left="4015" w:hanging="480"/>
      </w:pPr>
    </w:lvl>
    <w:lvl w:ilvl="6" w:tplc="0409000F" w:tentative="1">
      <w:start w:val="1"/>
      <w:numFmt w:val="decimal"/>
      <w:lvlText w:val="%7."/>
      <w:lvlJc w:val="left"/>
      <w:pPr>
        <w:ind w:left="449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5" w:hanging="480"/>
      </w:pPr>
    </w:lvl>
    <w:lvl w:ilvl="8" w:tplc="0409001B" w:tentative="1">
      <w:start w:val="1"/>
      <w:numFmt w:val="lowerRoman"/>
      <w:lvlText w:val="%9."/>
      <w:lvlJc w:val="right"/>
      <w:pPr>
        <w:ind w:left="5455" w:hanging="480"/>
      </w:pPr>
    </w:lvl>
  </w:abstractNum>
  <w:abstractNum w:abstractNumId="11" w15:restartNumberingAfterBreak="0">
    <w:nsid w:val="635B7498"/>
    <w:multiLevelType w:val="hybridMultilevel"/>
    <w:tmpl w:val="76A4CC20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2" w15:restartNumberingAfterBreak="0">
    <w:nsid w:val="649A2E82"/>
    <w:multiLevelType w:val="hybridMultilevel"/>
    <w:tmpl w:val="F650E8C2"/>
    <w:lvl w:ilvl="0" w:tplc="E4C60B28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2109E3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4BC5F1C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F263F02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99A1F3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6E0910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C46714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DC09DC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5847C10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B9B72F7"/>
    <w:multiLevelType w:val="hybridMultilevel"/>
    <w:tmpl w:val="BDD07B58"/>
    <w:lvl w:ilvl="0" w:tplc="8A40436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0F65D4E"/>
    <w:multiLevelType w:val="hybridMultilevel"/>
    <w:tmpl w:val="A1326368"/>
    <w:lvl w:ilvl="0" w:tplc="E8B4E6A6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F2D118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E9E409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340FAA4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9C6A6C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AC240FC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A8E532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66CE1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30B11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1CF719A"/>
    <w:multiLevelType w:val="hybridMultilevel"/>
    <w:tmpl w:val="2FC4E9DC"/>
    <w:lvl w:ilvl="0" w:tplc="8A404362">
      <w:start w:val="1"/>
      <w:numFmt w:val="taiwaneseCountingThousand"/>
      <w:lvlText w:val="%1、"/>
      <w:lvlJc w:val="left"/>
      <w:pPr>
        <w:ind w:left="1179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59" w:hanging="480"/>
      </w:pPr>
    </w:lvl>
    <w:lvl w:ilvl="2" w:tplc="0409001B" w:tentative="1">
      <w:start w:val="1"/>
      <w:numFmt w:val="lowerRoman"/>
      <w:lvlText w:val="%3."/>
      <w:lvlJc w:val="right"/>
      <w:pPr>
        <w:ind w:left="2139" w:hanging="480"/>
      </w:pPr>
    </w:lvl>
    <w:lvl w:ilvl="3" w:tplc="0409000F" w:tentative="1">
      <w:start w:val="1"/>
      <w:numFmt w:val="decimal"/>
      <w:lvlText w:val="%4."/>
      <w:lvlJc w:val="left"/>
      <w:pPr>
        <w:ind w:left="26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99" w:hanging="480"/>
      </w:pPr>
    </w:lvl>
    <w:lvl w:ilvl="5" w:tplc="0409001B" w:tentative="1">
      <w:start w:val="1"/>
      <w:numFmt w:val="lowerRoman"/>
      <w:lvlText w:val="%6."/>
      <w:lvlJc w:val="right"/>
      <w:pPr>
        <w:ind w:left="3579" w:hanging="480"/>
      </w:pPr>
    </w:lvl>
    <w:lvl w:ilvl="6" w:tplc="0409000F" w:tentative="1">
      <w:start w:val="1"/>
      <w:numFmt w:val="decimal"/>
      <w:lvlText w:val="%7."/>
      <w:lvlJc w:val="left"/>
      <w:pPr>
        <w:ind w:left="40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39" w:hanging="480"/>
      </w:pPr>
    </w:lvl>
    <w:lvl w:ilvl="8" w:tplc="0409001B" w:tentative="1">
      <w:start w:val="1"/>
      <w:numFmt w:val="lowerRoman"/>
      <w:lvlText w:val="%9."/>
      <w:lvlJc w:val="right"/>
      <w:pPr>
        <w:ind w:left="5019" w:hanging="480"/>
      </w:pPr>
    </w:lvl>
  </w:abstractNum>
  <w:abstractNum w:abstractNumId="16" w15:restartNumberingAfterBreak="0">
    <w:nsid w:val="74967E6A"/>
    <w:multiLevelType w:val="hybridMultilevel"/>
    <w:tmpl w:val="D5C69EB4"/>
    <w:lvl w:ilvl="0" w:tplc="CD7E05D0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CB05602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1AA162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4FEC38C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F04C25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E5EEF56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E62E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9C2CEB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E88E6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C0064AF"/>
    <w:multiLevelType w:val="hybridMultilevel"/>
    <w:tmpl w:val="1A8020C0"/>
    <w:lvl w:ilvl="0" w:tplc="F760CFD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7C116C36"/>
    <w:multiLevelType w:val="hybridMultilevel"/>
    <w:tmpl w:val="37CE4A1C"/>
    <w:lvl w:ilvl="0" w:tplc="8602A482">
      <w:start w:val="1"/>
      <w:numFmt w:val="decimal"/>
      <w:lvlText w:val="(%1)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22ADAE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AB2BA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C2DB7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B02CF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1F0846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CDCE1A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CA449F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AD6F99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16"/>
  </w:num>
  <w:num w:numId="3">
    <w:abstractNumId w:val="8"/>
  </w:num>
  <w:num w:numId="4">
    <w:abstractNumId w:val="18"/>
  </w:num>
  <w:num w:numId="5">
    <w:abstractNumId w:val="6"/>
  </w:num>
  <w:num w:numId="6">
    <w:abstractNumId w:val="14"/>
  </w:num>
  <w:num w:numId="7">
    <w:abstractNumId w:val="4"/>
  </w:num>
  <w:num w:numId="8">
    <w:abstractNumId w:val="13"/>
  </w:num>
  <w:num w:numId="9">
    <w:abstractNumId w:val="7"/>
  </w:num>
  <w:num w:numId="10">
    <w:abstractNumId w:val="5"/>
  </w:num>
  <w:num w:numId="11">
    <w:abstractNumId w:val="9"/>
  </w:num>
  <w:num w:numId="12">
    <w:abstractNumId w:val="11"/>
  </w:num>
  <w:num w:numId="13">
    <w:abstractNumId w:val="10"/>
  </w:num>
  <w:num w:numId="14">
    <w:abstractNumId w:val="3"/>
  </w:num>
  <w:num w:numId="15">
    <w:abstractNumId w:val="15"/>
  </w:num>
  <w:num w:numId="16">
    <w:abstractNumId w:val="1"/>
  </w:num>
  <w:num w:numId="17">
    <w:abstractNumId w:val="0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DF8"/>
    <w:rsid w:val="00036BAB"/>
    <w:rsid w:val="000440C6"/>
    <w:rsid w:val="00081376"/>
    <w:rsid w:val="0008354D"/>
    <w:rsid w:val="00093122"/>
    <w:rsid w:val="000C1A4A"/>
    <w:rsid w:val="00114ABA"/>
    <w:rsid w:val="001169C7"/>
    <w:rsid w:val="00116FC0"/>
    <w:rsid w:val="00123BB5"/>
    <w:rsid w:val="001269BE"/>
    <w:rsid w:val="00130F34"/>
    <w:rsid w:val="001326B8"/>
    <w:rsid w:val="00132EBD"/>
    <w:rsid w:val="00144B0C"/>
    <w:rsid w:val="0014533E"/>
    <w:rsid w:val="00150128"/>
    <w:rsid w:val="00165C6E"/>
    <w:rsid w:val="00175DF8"/>
    <w:rsid w:val="00175F93"/>
    <w:rsid w:val="00177CB6"/>
    <w:rsid w:val="00180CDE"/>
    <w:rsid w:val="001A1971"/>
    <w:rsid w:val="001A25CE"/>
    <w:rsid w:val="001C0FB7"/>
    <w:rsid w:val="001C489E"/>
    <w:rsid w:val="001C618D"/>
    <w:rsid w:val="001E5C6A"/>
    <w:rsid w:val="00233674"/>
    <w:rsid w:val="00247A59"/>
    <w:rsid w:val="002549B8"/>
    <w:rsid w:val="00263448"/>
    <w:rsid w:val="0027176A"/>
    <w:rsid w:val="00285BDB"/>
    <w:rsid w:val="00293955"/>
    <w:rsid w:val="002A33D0"/>
    <w:rsid w:val="002A349C"/>
    <w:rsid w:val="002B04A6"/>
    <w:rsid w:val="002B67B1"/>
    <w:rsid w:val="002C6A76"/>
    <w:rsid w:val="00345DAA"/>
    <w:rsid w:val="00351411"/>
    <w:rsid w:val="00354605"/>
    <w:rsid w:val="00355458"/>
    <w:rsid w:val="00355849"/>
    <w:rsid w:val="003604F9"/>
    <w:rsid w:val="00374F49"/>
    <w:rsid w:val="0038450C"/>
    <w:rsid w:val="003A0B1B"/>
    <w:rsid w:val="003A2FBB"/>
    <w:rsid w:val="003A581B"/>
    <w:rsid w:val="003F4177"/>
    <w:rsid w:val="00405CFC"/>
    <w:rsid w:val="00406FA6"/>
    <w:rsid w:val="00437281"/>
    <w:rsid w:val="00446D4C"/>
    <w:rsid w:val="0045756A"/>
    <w:rsid w:val="0046538C"/>
    <w:rsid w:val="00472009"/>
    <w:rsid w:val="00475F71"/>
    <w:rsid w:val="00480B7F"/>
    <w:rsid w:val="00483CBE"/>
    <w:rsid w:val="004932F8"/>
    <w:rsid w:val="0049378B"/>
    <w:rsid w:val="004A788E"/>
    <w:rsid w:val="004B0D25"/>
    <w:rsid w:val="004C3BC0"/>
    <w:rsid w:val="004D1FF1"/>
    <w:rsid w:val="004F2D19"/>
    <w:rsid w:val="004F2E9B"/>
    <w:rsid w:val="004F71FF"/>
    <w:rsid w:val="00512AA5"/>
    <w:rsid w:val="005134B6"/>
    <w:rsid w:val="00520875"/>
    <w:rsid w:val="005401F5"/>
    <w:rsid w:val="005465A8"/>
    <w:rsid w:val="00563647"/>
    <w:rsid w:val="00573542"/>
    <w:rsid w:val="00577BFC"/>
    <w:rsid w:val="005B44A1"/>
    <w:rsid w:val="005B647D"/>
    <w:rsid w:val="005C6896"/>
    <w:rsid w:val="005D50A4"/>
    <w:rsid w:val="005E644A"/>
    <w:rsid w:val="006067C8"/>
    <w:rsid w:val="006277DE"/>
    <w:rsid w:val="0063362B"/>
    <w:rsid w:val="006357C7"/>
    <w:rsid w:val="0068234C"/>
    <w:rsid w:val="0068751E"/>
    <w:rsid w:val="006B48AE"/>
    <w:rsid w:val="006B70DB"/>
    <w:rsid w:val="006D06A7"/>
    <w:rsid w:val="006E36CB"/>
    <w:rsid w:val="006E4ECB"/>
    <w:rsid w:val="006E6032"/>
    <w:rsid w:val="006F5133"/>
    <w:rsid w:val="006F63E0"/>
    <w:rsid w:val="0070053E"/>
    <w:rsid w:val="00714DB4"/>
    <w:rsid w:val="007160C1"/>
    <w:rsid w:val="007458E3"/>
    <w:rsid w:val="00755570"/>
    <w:rsid w:val="00780124"/>
    <w:rsid w:val="00786EFE"/>
    <w:rsid w:val="007E0820"/>
    <w:rsid w:val="007E7286"/>
    <w:rsid w:val="007F36E5"/>
    <w:rsid w:val="008013CB"/>
    <w:rsid w:val="00802B4A"/>
    <w:rsid w:val="008120C3"/>
    <w:rsid w:val="00813FFA"/>
    <w:rsid w:val="0084516D"/>
    <w:rsid w:val="008468F1"/>
    <w:rsid w:val="0085022B"/>
    <w:rsid w:val="00857A1F"/>
    <w:rsid w:val="0087426B"/>
    <w:rsid w:val="00877AC5"/>
    <w:rsid w:val="008A54F8"/>
    <w:rsid w:val="008B11A5"/>
    <w:rsid w:val="008E463D"/>
    <w:rsid w:val="008F047E"/>
    <w:rsid w:val="008F3A7F"/>
    <w:rsid w:val="00901F55"/>
    <w:rsid w:val="009064A4"/>
    <w:rsid w:val="00970C13"/>
    <w:rsid w:val="0098278D"/>
    <w:rsid w:val="009C37A5"/>
    <w:rsid w:val="009E014C"/>
    <w:rsid w:val="009F435E"/>
    <w:rsid w:val="00A10CF1"/>
    <w:rsid w:val="00A51CA1"/>
    <w:rsid w:val="00A603C4"/>
    <w:rsid w:val="00AA3D44"/>
    <w:rsid w:val="00AC3E9F"/>
    <w:rsid w:val="00AC3EDB"/>
    <w:rsid w:val="00AE2DC2"/>
    <w:rsid w:val="00AF1318"/>
    <w:rsid w:val="00AF2495"/>
    <w:rsid w:val="00AF32EF"/>
    <w:rsid w:val="00B25AAE"/>
    <w:rsid w:val="00B46F55"/>
    <w:rsid w:val="00B52404"/>
    <w:rsid w:val="00B64FB1"/>
    <w:rsid w:val="00B91A19"/>
    <w:rsid w:val="00BC6407"/>
    <w:rsid w:val="00BF18CF"/>
    <w:rsid w:val="00C262EB"/>
    <w:rsid w:val="00C40A95"/>
    <w:rsid w:val="00C4370F"/>
    <w:rsid w:val="00C60EB1"/>
    <w:rsid w:val="00C65FA4"/>
    <w:rsid w:val="00C66907"/>
    <w:rsid w:val="00C66C4C"/>
    <w:rsid w:val="00C97880"/>
    <w:rsid w:val="00CA0692"/>
    <w:rsid w:val="00CD3FBD"/>
    <w:rsid w:val="00CF70E4"/>
    <w:rsid w:val="00D004A1"/>
    <w:rsid w:val="00D12B55"/>
    <w:rsid w:val="00D20635"/>
    <w:rsid w:val="00D36218"/>
    <w:rsid w:val="00D64C8E"/>
    <w:rsid w:val="00DC35FF"/>
    <w:rsid w:val="00DC5A4E"/>
    <w:rsid w:val="00DD75BD"/>
    <w:rsid w:val="00DE08C5"/>
    <w:rsid w:val="00DE3B1A"/>
    <w:rsid w:val="00DE7960"/>
    <w:rsid w:val="00E44322"/>
    <w:rsid w:val="00E744C2"/>
    <w:rsid w:val="00E836A8"/>
    <w:rsid w:val="00E96F10"/>
    <w:rsid w:val="00EB34E4"/>
    <w:rsid w:val="00EB7B03"/>
    <w:rsid w:val="00EC7A5B"/>
    <w:rsid w:val="00EF336D"/>
    <w:rsid w:val="00F06F25"/>
    <w:rsid w:val="00F11F59"/>
    <w:rsid w:val="00F15940"/>
    <w:rsid w:val="00F21507"/>
    <w:rsid w:val="00F33CA9"/>
    <w:rsid w:val="00F357B9"/>
    <w:rsid w:val="00F40D62"/>
    <w:rsid w:val="00F52D6F"/>
    <w:rsid w:val="00F617D7"/>
    <w:rsid w:val="00F71D42"/>
    <w:rsid w:val="00F76E05"/>
    <w:rsid w:val="00F82B49"/>
    <w:rsid w:val="00F8500F"/>
    <w:rsid w:val="00FA24CC"/>
    <w:rsid w:val="00FD6E26"/>
    <w:rsid w:val="00FF4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153214"/>
  <w15:docId w15:val="{F315A69E-5147-4B8C-BEFF-06B437A3F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37" w:line="249" w:lineRule="auto"/>
      <w:ind w:left="2948" w:hanging="10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68F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468F1"/>
    <w:rPr>
      <w:rFonts w:ascii="標楷體" w:eastAsia="標楷體" w:hAnsi="標楷體" w:cs="標楷體"/>
      <w:color w:val="000000"/>
      <w:sz w:val="20"/>
      <w:szCs w:val="20"/>
    </w:rPr>
  </w:style>
  <w:style w:type="paragraph" w:styleId="a5">
    <w:name w:val="List Paragraph"/>
    <w:basedOn w:val="a"/>
    <w:uiPriority w:val="34"/>
    <w:qFormat/>
    <w:rsid w:val="001E5C6A"/>
    <w:pPr>
      <w:ind w:leftChars="200" w:left="480"/>
    </w:pPr>
  </w:style>
  <w:style w:type="paragraph" w:styleId="a6">
    <w:name w:val="Balloon Text"/>
    <w:basedOn w:val="a"/>
    <w:link w:val="a7"/>
    <w:uiPriority w:val="99"/>
    <w:semiHidden/>
    <w:unhideWhenUsed/>
    <w:rsid w:val="00A10CF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A10CF1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Web">
    <w:name w:val="Normal (Web)"/>
    <w:basedOn w:val="a"/>
    <w:rsid w:val="00165C6E"/>
    <w:pPr>
      <w:autoSpaceDN w:val="0"/>
      <w:spacing w:before="100" w:after="100" w:line="240" w:lineRule="auto"/>
      <w:ind w:left="0" w:firstLine="0"/>
    </w:pPr>
    <w:rPr>
      <w:rFonts w:ascii="新細明體" w:eastAsia="新細明體" w:hAnsi="新細明體" w:cs="新細明體"/>
      <w:color w:val="auto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7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0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84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F7E8C-74AF-4B18-B2A1-50EDCAFAA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subject/>
  <dc:creator>ha-vivian</dc:creator>
  <cp:keywords/>
  <cp:lastModifiedBy>粘建豐</cp:lastModifiedBy>
  <cp:revision>15</cp:revision>
  <cp:lastPrinted>2025-01-14T04:22:00Z</cp:lastPrinted>
  <dcterms:created xsi:type="dcterms:W3CDTF">2024-08-20T09:56:00Z</dcterms:created>
  <dcterms:modified xsi:type="dcterms:W3CDTF">2025-01-14T04:38:00Z</dcterms:modified>
</cp:coreProperties>
</file>